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1F" w:rsidRPr="00BC19C5" w:rsidRDefault="0040291F" w:rsidP="006B182B">
      <w:pPr>
        <w:rPr>
          <w:rFonts w:asciiTheme="minorHAnsi" w:hAnsiTheme="minorHAnsi" w:cstheme="minorHAnsi"/>
          <w:b/>
          <w:i/>
          <w:iCs/>
        </w:rPr>
      </w:pPr>
      <w:r w:rsidRPr="00BC19C5">
        <w:rPr>
          <w:rFonts w:asciiTheme="minorHAnsi" w:hAnsiTheme="minorHAnsi" w:cstheme="minorHAnsi"/>
          <w:b/>
          <w:i/>
          <w:iCs/>
        </w:rPr>
        <w:t>Allegato B</w:t>
      </w:r>
    </w:p>
    <w:p w:rsidR="0040291F" w:rsidRPr="00BC19C5" w:rsidRDefault="0040291F" w:rsidP="00BA16FB">
      <w:pPr>
        <w:pStyle w:val="Titolo5"/>
        <w:jc w:val="right"/>
        <w:rPr>
          <w:rFonts w:asciiTheme="minorHAnsi" w:hAnsiTheme="minorHAnsi" w:cstheme="minorHAnsi"/>
        </w:rPr>
      </w:pP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BC19C5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:rsidR="0040291F" w:rsidRPr="00BC19C5" w:rsidRDefault="0040291F" w:rsidP="006B182B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BC19C5">
        <w:rPr>
          <w:rFonts w:asciiTheme="minorHAnsi" w:hAnsiTheme="minorHAnsi" w:cstheme="minorHAnsi"/>
          <w:sz w:val="24"/>
          <w:szCs w:val="24"/>
        </w:rPr>
        <w:t>DICHIARAZIONE SOSTITUTIVA DELL’ATTO DI NOTORIETÀ</w:t>
      </w:r>
    </w:p>
    <w:p w:rsidR="0040291F" w:rsidRPr="00BC19C5" w:rsidRDefault="0040291F" w:rsidP="0091524E">
      <w:pPr>
        <w:pStyle w:val="Titolo"/>
        <w:ind w:right="2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C19C5">
        <w:rPr>
          <w:rFonts w:asciiTheme="minorHAnsi" w:hAnsiTheme="minorHAnsi" w:cstheme="minorHAnsi"/>
          <w:b w:val="0"/>
          <w:bCs w:val="0"/>
          <w:sz w:val="20"/>
          <w:szCs w:val="20"/>
        </w:rPr>
        <w:t>(resa ai sensi dell’articolo 47 del Testo Unico delle disposizioni legislative e regolamentari</w:t>
      </w:r>
    </w:p>
    <w:p w:rsidR="0040291F" w:rsidRPr="00BC19C5" w:rsidRDefault="0040291F" w:rsidP="0091524E">
      <w:pPr>
        <w:pStyle w:val="Titolo"/>
        <w:ind w:right="2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C19C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 materia di documentazione amministrativa approvata con D.P.R. 28 dicembre 2000, n. 445)</w:t>
      </w:r>
    </w:p>
    <w:p w:rsidR="0040291F" w:rsidRPr="00BC19C5" w:rsidRDefault="0040291F" w:rsidP="006B182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0291F" w:rsidRPr="00BC19C5" w:rsidRDefault="0040291F" w:rsidP="004F287D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40291F" w:rsidRPr="00BC19C5" w:rsidRDefault="0040291F" w:rsidP="003828DA">
      <w:pPr>
        <w:pStyle w:val="Corpotesto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C19C5">
        <w:rPr>
          <w:rFonts w:asciiTheme="minorHAnsi" w:hAnsiTheme="minorHAnsi" w:cstheme="minorHAnsi"/>
          <w:sz w:val="20"/>
          <w:szCs w:val="20"/>
        </w:rPr>
        <w:t xml:space="preserve">_l_ </w:t>
      </w:r>
      <w:proofErr w:type="spellStart"/>
      <w:r w:rsidRPr="00BC19C5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BC19C5">
        <w:rPr>
          <w:rFonts w:asciiTheme="minorHAnsi" w:hAnsiTheme="minorHAnsi" w:cstheme="minorHAnsi"/>
          <w:sz w:val="20"/>
          <w:szCs w:val="20"/>
        </w:rPr>
        <w:t xml:space="preserve">______________________________________ </w:t>
      </w:r>
      <w:proofErr w:type="spellStart"/>
      <w:r w:rsidRPr="00BC19C5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BC19C5">
        <w:rPr>
          <w:rFonts w:asciiTheme="minorHAnsi" w:hAnsiTheme="minorHAnsi" w:cstheme="minorHAnsi"/>
          <w:sz w:val="20"/>
          <w:szCs w:val="20"/>
        </w:rPr>
        <w:t xml:space="preserve">_ a ________________________________ il ___________________________ residente nel Comune di _______________________________________________ Via  ______________________________ CAP _________  </w:t>
      </w:r>
      <w:proofErr w:type="spellStart"/>
      <w:r w:rsidRPr="00BC19C5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C19C5">
        <w:rPr>
          <w:rFonts w:asciiTheme="minorHAnsi" w:hAnsiTheme="minorHAnsi" w:cstheme="minorHAnsi"/>
          <w:sz w:val="20"/>
          <w:szCs w:val="20"/>
        </w:rPr>
        <w:t xml:space="preserve">. ______ Tel. ______________ Codice Fiscale __________________  nella sua qualità di </w:t>
      </w:r>
      <w:r w:rsidRPr="00BC19C5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(1)</w:t>
      </w:r>
      <w:r w:rsidRPr="00BC19C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______________________________________________________________________________ della </w:t>
      </w:r>
      <w:r w:rsidRPr="00BC19C5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 xml:space="preserve">(2) </w:t>
      </w:r>
      <w:r w:rsidRPr="00BC19C5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softHyphen/>
      </w:r>
      <w:r w:rsidRPr="00BC19C5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softHyphen/>
      </w:r>
      <w:r w:rsidRPr="00BC19C5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softHyphen/>
      </w:r>
      <w:r w:rsidRPr="00BC19C5">
        <w:rPr>
          <w:rFonts w:asciiTheme="minorHAnsi" w:hAnsiTheme="minorHAnsi" w:cstheme="minorHAnsi"/>
          <w:sz w:val="20"/>
          <w:szCs w:val="20"/>
        </w:rPr>
        <w:t>_____________________________</w:t>
      </w:r>
      <w:r w:rsidRPr="00BC19C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C19C5">
        <w:rPr>
          <w:rFonts w:asciiTheme="minorHAnsi" w:hAnsiTheme="minorHAnsi" w:cstheme="minorHAnsi"/>
          <w:sz w:val="20"/>
          <w:szCs w:val="20"/>
        </w:rPr>
        <w:t>con Partita IVA n. ___________________ e sede legale nel Comune di __________________ Via ____________________________________ ,</w:t>
      </w:r>
    </w:p>
    <w:p w:rsidR="0040291F" w:rsidRPr="00BC19C5" w:rsidRDefault="0040291F" w:rsidP="003828DA">
      <w:pPr>
        <w:pStyle w:val="Corpotesto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9C5">
        <w:rPr>
          <w:rFonts w:asciiTheme="minorHAnsi" w:hAnsiTheme="minorHAnsi" w:cstheme="minorHAnsi"/>
          <w:b/>
          <w:bCs/>
          <w:sz w:val="22"/>
          <w:szCs w:val="22"/>
        </w:rPr>
        <w:t>CONSAPEVOLE</w:t>
      </w:r>
    </w:p>
    <w:p w:rsidR="0040291F" w:rsidRPr="00BC19C5" w:rsidRDefault="0040291F" w:rsidP="006B182B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0291F" w:rsidRPr="00BC19C5" w:rsidRDefault="0040291F" w:rsidP="00A35D9A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integrazioni, e</w:t>
      </w:r>
    </w:p>
    <w:p w:rsidR="0040291F" w:rsidRPr="00BC19C5" w:rsidRDefault="0040291F" w:rsidP="00CC6F9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91F" w:rsidRPr="00BC19C5" w:rsidRDefault="0040291F" w:rsidP="00CC6F9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b/>
          <w:bCs/>
          <w:sz w:val="22"/>
          <w:szCs w:val="22"/>
        </w:rPr>
        <w:t>Prendendo atto</w:t>
      </w:r>
      <w:r w:rsidRPr="00BC19C5">
        <w:rPr>
          <w:rFonts w:asciiTheme="minorHAnsi" w:hAnsiTheme="minorHAnsi" w:cstheme="minorHAnsi"/>
          <w:sz w:val="22"/>
          <w:szCs w:val="22"/>
        </w:rPr>
        <w:t xml:space="preserve"> che la domanda di aiuto presentata ai sensi del PSR 2007-2013 della Regione Puglia misura 311 “Diversificazione in attività non agricole - Azione 4, Titolo Azione - Investimenti funzionali alla produzione e commercializzazione di prodotti artigianali in ambito aziendale non compresi nell’Allegato I del Trattato” rientra nel regime “de </w:t>
      </w:r>
      <w:proofErr w:type="spellStart"/>
      <w:r w:rsidRPr="00BC19C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C19C5">
        <w:rPr>
          <w:rFonts w:asciiTheme="minorHAnsi" w:hAnsiTheme="minorHAnsi" w:cstheme="minorHAnsi"/>
          <w:sz w:val="22"/>
          <w:szCs w:val="22"/>
        </w:rPr>
        <w:t>” di cui al Regolamento (CE) n. 1998/2006 del 15 dicembre 2006,</w:t>
      </w:r>
    </w:p>
    <w:p w:rsidR="0040291F" w:rsidRPr="00BC19C5" w:rsidRDefault="0040291F" w:rsidP="00CC6F9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CC6F9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9C5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40291F" w:rsidRPr="00BC19C5" w:rsidRDefault="0040291F" w:rsidP="00CC6F9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291F" w:rsidRPr="00BC19C5" w:rsidRDefault="0040291F" w:rsidP="000E7063">
      <w:pPr>
        <w:pStyle w:val="Paragrafoelenco"/>
        <w:autoSpaceDE w:val="0"/>
        <w:autoSpaceDN w:val="0"/>
        <w:adjustRightInd w:val="0"/>
        <w:spacing w:before="120"/>
        <w:ind w:left="340" w:hanging="340"/>
        <w:jc w:val="both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BC19C5">
        <w:rPr>
          <w:rFonts w:asciiTheme="minorHAnsi" w:hAnsiTheme="minorHAnsi" w:cstheme="minorHAnsi"/>
        </w:rPr>
        <w:sym w:font="Wingdings" w:char="F071"/>
      </w:r>
      <w:r w:rsidRPr="00BC19C5">
        <w:rPr>
          <w:rFonts w:asciiTheme="minorHAnsi" w:hAnsiTheme="minorHAnsi" w:cstheme="minorHAnsi"/>
        </w:rPr>
        <w:t xml:space="preserve"> </w:t>
      </w:r>
      <w:r w:rsidRPr="00BC19C5">
        <w:rPr>
          <w:rFonts w:asciiTheme="minorHAnsi" w:hAnsiTheme="minorHAnsi" w:cstheme="minorHAnsi"/>
          <w:sz w:val="22"/>
          <w:szCs w:val="22"/>
        </w:rPr>
        <w:t xml:space="preserve">Di non aver percepito, nell’esercizio finanziario corrente e dei due esercizi precedenti, contributi pubblici in regime “de </w:t>
      </w:r>
      <w:proofErr w:type="spellStart"/>
      <w:r w:rsidRPr="00BC19C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C19C5">
        <w:rPr>
          <w:rFonts w:asciiTheme="minorHAnsi" w:hAnsiTheme="minorHAnsi" w:cstheme="minorHAnsi"/>
          <w:sz w:val="22"/>
          <w:szCs w:val="22"/>
        </w:rPr>
        <w:t>”</w:t>
      </w:r>
      <w:r w:rsidRPr="00BC19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;</w:t>
      </w:r>
    </w:p>
    <w:p w:rsidR="0040291F" w:rsidRPr="00BC19C5" w:rsidRDefault="0040291F" w:rsidP="00A02EEF">
      <w:pPr>
        <w:pStyle w:val="Paragrafoelenco"/>
        <w:autoSpaceDE w:val="0"/>
        <w:autoSpaceDN w:val="0"/>
        <w:adjustRightInd w:val="0"/>
        <w:spacing w:before="120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0E70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>Di aver titolo a percepire, per la suddetta domanda di aiuto, un contributo pubblico massimo pari a Euro____________________, avendo ottenuto nell’esercizio finanziario corrente e dei due esercizi finanziari precedenti i seguenti aiuti:</w:t>
      </w:r>
    </w:p>
    <w:p w:rsidR="0040291F" w:rsidRPr="00BC19C5" w:rsidRDefault="0040291F" w:rsidP="00854A49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5"/>
        <w:gridCol w:w="2478"/>
        <w:gridCol w:w="3556"/>
      </w:tblGrid>
      <w:tr w:rsidR="0040291F" w:rsidRPr="00BC19C5">
        <w:tc>
          <w:tcPr>
            <w:tcW w:w="3605" w:type="dxa"/>
          </w:tcPr>
          <w:p w:rsidR="0040291F" w:rsidRPr="00BC19C5" w:rsidRDefault="0040291F" w:rsidP="00A35D9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1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Descrizione tipologia di aiuto</w:t>
            </w:r>
          </w:p>
          <w:p w:rsidR="0040291F" w:rsidRPr="00BC19C5" w:rsidRDefault="0040291F" w:rsidP="00A35D9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1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(riferimento normativo)</w:t>
            </w:r>
          </w:p>
        </w:tc>
        <w:tc>
          <w:tcPr>
            <w:tcW w:w="2478" w:type="dxa"/>
          </w:tcPr>
          <w:p w:rsidR="0040291F" w:rsidRPr="00BC19C5" w:rsidRDefault="0040291F" w:rsidP="00A35D9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1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concessione</w:t>
            </w:r>
          </w:p>
        </w:tc>
        <w:tc>
          <w:tcPr>
            <w:tcW w:w="3556" w:type="dxa"/>
          </w:tcPr>
          <w:p w:rsidR="0040291F" w:rsidRPr="00BC19C5" w:rsidRDefault="0040291F" w:rsidP="00A35D9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1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Entità dell’aiuto</w:t>
            </w:r>
          </w:p>
        </w:tc>
      </w:tr>
      <w:tr w:rsidR="0040291F" w:rsidRPr="00BC19C5">
        <w:tc>
          <w:tcPr>
            <w:tcW w:w="3605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8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6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0291F" w:rsidRPr="00BC19C5">
        <w:tc>
          <w:tcPr>
            <w:tcW w:w="3605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8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6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0291F" w:rsidRPr="00BC19C5">
        <w:tc>
          <w:tcPr>
            <w:tcW w:w="3605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8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56" w:type="dxa"/>
          </w:tcPr>
          <w:p w:rsidR="0040291F" w:rsidRPr="00BC19C5" w:rsidRDefault="0040291F" w:rsidP="00965A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0291F" w:rsidRPr="00BC19C5" w:rsidRDefault="0040291F" w:rsidP="00CC6F90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3828D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9C5">
        <w:rPr>
          <w:rFonts w:asciiTheme="minorHAnsi" w:hAnsiTheme="minorHAnsi" w:cstheme="minorHAnsi"/>
          <w:b/>
          <w:bCs/>
          <w:sz w:val="22"/>
          <w:szCs w:val="22"/>
        </w:rPr>
        <w:t>DICHIARA, INOLTRE</w:t>
      </w:r>
    </w:p>
    <w:p w:rsidR="0040291F" w:rsidRPr="00BC19C5" w:rsidRDefault="0040291F" w:rsidP="00CC6F90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BE57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 xml:space="preserve">Di impegnarsi a fornire all’Amministrazione Regionale qualsiasi informazione e/o documentazione per attestare il rispetto dei limiti previsti dal regime “de </w:t>
      </w:r>
      <w:proofErr w:type="spellStart"/>
      <w:r w:rsidRPr="00BC19C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C19C5">
        <w:rPr>
          <w:rFonts w:asciiTheme="minorHAnsi" w:hAnsiTheme="minorHAnsi" w:cstheme="minorHAnsi"/>
          <w:sz w:val="22"/>
          <w:szCs w:val="22"/>
        </w:rPr>
        <w:t>”;</w:t>
      </w:r>
    </w:p>
    <w:p w:rsidR="0040291F" w:rsidRPr="00BC19C5" w:rsidRDefault="0040291F" w:rsidP="00A974CE">
      <w:pPr>
        <w:pStyle w:val="Paragrafoelenco"/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BE57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>Di autorizzare l’Amministrazione Regionale ad effettuare controlli in merito alla presente dichiarazione anche attraverso l’accesso a Banche Dati di altri Enti;</w:t>
      </w:r>
    </w:p>
    <w:p w:rsidR="0040291F" w:rsidRPr="00BC19C5" w:rsidRDefault="0040291F" w:rsidP="00A974CE">
      <w:pPr>
        <w:pStyle w:val="Paragrafoelenco"/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BE57A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 xml:space="preserve">Di impegnarsi ad informare l’Amministrazione Regionale di qualunque variazione riguardante il rispetto dei limiti previsti dal regime “de </w:t>
      </w:r>
      <w:proofErr w:type="spellStart"/>
      <w:r w:rsidRPr="00BC19C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C19C5">
        <w:rPr>
          <w:rFonts w:asciiTheme="minorHAnsi" w:hAnsiTheme="minorHAnsi" w:cstheme="minorHAnsi"/>
          <w:sz w:val="22"/>
          <w:szCs w:val="22"/>
        </w:rPr>
        <w:t xml:space="preserve">” ed attestati nella presente dichiarazione, compresa l’erogazione di altri aiuti “de </w:t>
      </w:r>
      <w:proofErr w:type="spellStart"/>
      <w:r w:rsidRPr="00BC19C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BC19C5">
        <w:rPr>
          <w:rFonts w:asciiTheme="minorHAnsi" w:hAnsiTheme="minorHAnsi" w:cstheme="minorHAnsi"/>
          <w:sz w:val="22"/>
          <w:szCs w:val="22"/>
        </w:rPr>
        <w:t>” avvenuta successivamente alla presentazione della domanda di aiuto per la misura 311 Azione 4 del PSR 2007-2013 della Regione Puglia.</w:t>
      </w:r>
    </w:p>
    <w:p w:rsidR="0040291F" w:rsidRPr="00BC19C5" w:rsidRDefault="0040291F" w:rsidP="00CC6F9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0291F" w:rsidRPr="00BC19C5" w:rsidRDefault="0040291F" w:rsidP="00CC6F90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40291F" w:rsidRPr="00BC19C5" w:rsidRDefault="0040291F" w:rsidP="004F287D">
      <w:pPr>
        <w:pStyle w:val="Sottotit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 xml:space="preserve">Dichiara espressamente di dare il consenso al trattamento dei propri dati personali ed alla trasmissione degli stessi agli Enti, per lo svolgimento delle relative finalità istituzionali e per attività informativa sul settore di competenza, ai fini di quanto previsto dall’ex </w:t>
      </w:r>
      <w:proofErr w:type="spellStart"/>
      <w:r w:rsidRPr="00BC19C5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BC19C5">
        <w:rPr>
          <w:rFonts w:asciiTheme="minorHAnsi" w:hAnsiTheme="minorHAnsi" w:cstheme="minorHAnsi"/>
          <w:sz w:val="22"/>
          <w:szCs w:val="22"/>
        </w:rPr>
        <w:t xml:space="preserve"> n. 196/03.</w:t>
      </w:r>
    </w:p>
    <w:p w:rsidR="0040291F" w:rsidRPr="00BC19C5" w:rsidRDefault="0040291F" w:rsidP="004F287D">
      <w:pPr>
        <w:pStyle w:val="Sottotit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4F287D">
      <w:pPr>
        <w:pStyle w:val="Sottotit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4F287D">
      <w:pPr>
        <w:pStyle w:val="Sottotit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b/>
          <w:bCs/>
          <w:sz w:val="22"/>
          <w:szCs w:val="22"/>
        </w:rPr>
        <w:t xml:space="preserve">Allega copia del seguente documento di riconoscimento: </w:t>
      </w:r>
    </w:p>
    <w:p w:rsidR="0040291F" w:rsidRPr="00BC19C5" w:rsidRDefault="0040291F" w:rsidP="004F287D">
      <w:pPr>
        <w:pStyle w:val="Sottotit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:rsidR="0040291F" w:rsidRPr="00BC19C5" w:rsidRDefault="0040291F" w:rsidP="004F287D">
      <w:pPr>
        <w:pStyle w:val="Corpotesto"/>
        <w:ind w:left="567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4F287D">
      <w:pPr>
        <w:pStyle w:val="Corpotesto"/>
        <w:ind w:left="567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4F287D">
      <w:pPr>
        <w:pStyle w:val="Corpotesto"/>
        <w:ind w:left="567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291F" w:rsidRPr="00BC19C5" w:rsidRDefault="0040291F" w:rsidP="008174E8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40291F" w:rsidRPr="00BC19C5" w:rsidRDefault="0040291F" w:rsidP="004F287D">
      <w:pPr>
        <w:pStyle w:val="Corpotesto"/>
        <w:ind w:left="567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BC19C5">
        <w:rPr>
          <w:rFonts w:asciiTheme="minorHAnsi" w:hAnsiTheme="minorHAnsi" w:cstheme="minorHAnsi"/>
          <w:sz w:val="22"/>
          <w:szCs w:val="22"/>
        </w:rPr>
        <w:t>Luogo - data</w:t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  <w:t xml:space="preserve">                      </w:t>
      </w:r>
    </w:p>
    <w:p w:rsidR="0040291F" w:rsidRPr="00BC19C5" w:rsidRDefault="0040291F" w:rsidP="008174E8">
      <w:pPr>
        <w:pStyle w:val="Corpotesto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___________________________________</w:t>
      </w:r>
    </w:p>
    <w:p w:rsidR="0040291F" w:rsidRPr="00BC19C5" w:rsidRDefault="0040291F" w:rsidP="004F28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9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</w:r>
      <w:r w:rsidRPr="00BC19C5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BC19C5">
        <w:rPr>
          <w:rFonts w:asciiTheme="minorHAnsi" w:hAnsiTheme="minorHAnsi" w:cstheme="minorHAnsi"/>
          <w:sz w:val="22"/>
          <w:szCs w:val="22"/>
        </w:rPr>
        <w:tab/>
        <w:t xml:space="preserve"> Firma </w:t>
      </w:r>
      <w:r w:rsidRPr="00BC19C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(3)</w:t>
      </w:r>
    </w:p>
    <w:p w:rsidR="0040291F" w:rsidRPr="00BC19C5" w:rsidRDefault="0040291F" w:rsidP="004F28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0291F" w:rsidRPr="00BC19C5" w:rsidRDefault="0040291F" w:rsidP="004F287D">
      <w:pPr>
        <w:ind w:firstLine="708"/>
        <w:jc w:val="both"/>
        <w:rPr>
          <w:rFonts w:asciiTheme="minorHAnsi" w:hAnsiTheme="minorHAnsi" w:cstheme="minorHAnsi"/>
          <w:sz w:val="14"/>
          <w:szCs w:val="14"/>
        </w:rPr>
      </w:pPr>
    </w:p>
    <w:p w:rsidR="0040291F" w:rsidRPr="00BC19C5" w:rsidRDefault="0040291F" w:rsidP="004F287D">
      <w:pPr>
        <w:ind w:firstLine="708"/>
        <w:jc w:val="both"/>
        <w:rPr>
          <w:rFonts w:asciiTheme="minorHAnsi" w:hAnsiTheme="minorHAnsi" w:cstheme="minorHAnsi"/>
          <w:sz w:val="14"/>
          <w:szCs w:val="14"/>
        </w:rPr>
      </w:pPr>
    </w:p>
    <w:p w:rsidR="0040291F" w:rsidRPr="00BC19C5" w:rsidRDefault="0040291F" w:rsidP="008174E8">
      <w:pPr>
        <w:jc w:val="both"/>
        <w:rPr>
          <w:rFonts w:asciiTheme="minorHAnsi" w:hAnsiTheme="minorHAnsi" w:cstheme="minorHAnsi"/>
          <w:sz w:val="14"/>
          <w:szCs w:val="14"/>
        </w:rPr>
      </w:pPr>
    </w:p>
    <w:p w:rsidR="0040291F" w:rsidRPr="00BC19C5" w:rsidRDefault="0040291F" w:rsidP="004F287D">
      <w:pPr>
        <w:ind w:firstLine="708"/>
        <w:jc w:val="both"/>
        <w:rPr>
          <w:rFonts w:asciiTheme="minorHAnsi" w:hAnsiTheme="minorHAnsi" w:cstheme="minorHAnsi"/>
          <w:sz w:val="14"/>
          <w:szCs w:val="14"/>
        </w:rPr>
      </w:pPr>
    </w:p>
    <w:p w:rsidR="0040291F" w:rsidRPr="00BC19C5" w:rsidRDefault="0040291F" w:rsidP="004F287D">
      <w:pPr>
        <w:ind w:firstLine="708"/>
        <w:jc w:val="both"/>
        <w:rPr>
          <w:rFonts w:asciiTheme="minorHAnsi" w:hAnsiTheme="minorHAnsi" w:cstheme="minorHAnsi"/>
          <w:sz w:val="14"/>
          <w:szCs w:val="14"/>
        </w:rPr>
      </w:pPr>
    </w:p>
    <w:p w:rsidR="0040291F" w:rsidRPr="00BC19C5" w:rsidRDefault="0040291F" w:rsidP="004F287D">
      <w:pPr>
        <w:ind w:firstLine="708"/>
        <w:jc w:val="both"/>
        <w:rPr>
          <w:rFonts w:asciiTheme="minorHAnsi" w:hAnsiTheme="minorHAnsi" w:cstheme="minorHAnsi"/>
          <w:sz w:val="14"/>
          <w:szCs w:val="14"/>
        </w:rPr>
      </w:pPr>
    </w:p>
    <w:p w:rsidR="0040291F" w:rsidRPr="00BC19C5" w:rsidRDefault="0040291F" w:rsidP="008174E8">
      <w:pPr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</w:p>
    <w:p w:rsidR="0040291F" w:rsidRPr="00BC19C5" w:rsidRDefault="0040291F" w:rsidP="006D02BF">
      <w:pPr>
        <w:numPr>
          <w:ilvl w:val="0"/>
          <w:numId w:val="2"/>
        </w:numPr>
        <w:tabs>
          <w:tab w:val="clear" w:pos="1069"/>
          <w:tab w:val="num" w:pos="284"/>
        </w:tabs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BC19C5">
        <w:rPr>
          <w:rFonts w:asciiTheme="minorHAnsi" w:hAnsiTheme="minorHAnsi" w:cstheme="minorHAnsi"/>
          <w:sz w:val="18"/>
          <w:szCs w:val="18"/>
        </w:rPr>
        <w:t>Indicare se “titolare” o “legale rappresentante”;</w:t>
      </w:r>
    </w:p>
    <w:p w:rsidR="0040291F" w:rsidRPr="00BC19C5" w:rsidRDefault="0040291F" w:rsidP="006D02BF">
      <w:pPr>
        <w:numPr>
          <w:ilvl w:val="0"/>
          <w:numId w:val="2"/>
        </w:numPr>
        <w:tabs>
          <w:tab w:val="clear" w:pos="1069"/>
          <w:tab w:val="num" w:pos="284"/>
        </w:tabs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BC19C5">
        <w:rPr>
          <w:rFonts w:asciiTheme="minorHAnsi" w:hAnsiTheme="minorHAnsi" w:cstheme="minorHAnsi"/>
          <w:sz w:val="18"/>
          <w:szCs w:val="18"/>
        </w:rPr>
        <w:t>Indicare l’esatta ragione sociale quale risulta dal certificato della CC.I.AA.;</w:t>
      </w:r>
    </w:p>
    <w:p w:rsidR="0040291F" w:rsidRPr="00BC19C5" w:rsidRDefault="0040291F" w:rsidP="006D02BF">
      <w:pPr>
        <w:numPr>
          <w:ilvl w:val="0"/>
          <w:numId w:val="2"/>
        </w:numPr>
        <w:tabs>
          <w:tab w:val="clear" w:pos="1069"/>
          <w:tab w:val="num" w:pos="284"/>
        </w:tabs>
        <w:ind w:left="340" w:hanging="340"/>
        <w:jc w:val="both"/>
        <w:rPr>
          <w:rFonts w:asciiTheme="minorHAnsi" w:hAnsiTheme="minorHAnsi" w:cstheme="minorHAnsi"/>
          <w:sz w:val="18"/>
          <w:szCs w:val="18"/>
        </w:rPr>
      </w:pPr>
      <w:r w:rsidRPr="00BC19C5">
        <w:rPr>
          <w:rFonts w:asciiTheme="minorHAnsi" w:hAnsiTheme="minorHAnsi" w:cstheme="minorHAnsi"/>
          <w:sz w:val="18"/>
          <w:szCs w:val="18"/>
        </w:rPr>
        <w:t>La firma deve essere apposta a norma dell’articolo 38 del DPR 445/2000.</w:t>
      </w:r>
    </w:p>
    <w:p w:rsidR="0040291F" w:rsidRPr="00BC19C5" w:rsidRDefault="0040291F" w:rsidP="00CC6F9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0291F" w:rsidRPr="00BC19C5" w:rsidSect="001D48C2">
      <w:footerReference w:type="default" r:id="rId8"/>
      <w:pgSz w:w="11907" w:h="16840" w:code="9"/>
      <w:pgMar w:top="1134" w:right="1134" w:bottom="1134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1F" w:rsidRDefault="0040291F" w:rsidP="00963BC5">
      <w:r>
        <w:separator/>
      </w:r>
    </w:p>
  </w:endnote>
  <w:endnote w:type="continuationSeparator" w:id="0">
    <w:p w:rsidR="0040291F" w:rsidRDefault="0040291F" w:rsidP="0096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1F" w:rsidRPr="00A35D9A" w:rsidRDefault="0040291F" w:rsidP="00965A80">
    <w:pPr>
      <w:ind w:right="360"/>
      <w:jc w:val="center"/>
      <w:rPr>
        <w:rFonts w:ascii="Arial" w:hAnsi="Arial" w:cs="Arial"/>
        <w:sz w:val="22"/>
        <w:szCs w:val="22"/>
      </w:rPr>
    </w:pPr>
    <w:r w:rsidRPr="00A35D9A">
      <w:rPr>
        <w:rFonts w:ascii="Arial" w:hAnsi="Arial" w:cs="Arial"/>
        <w:sz w:val="22"/>
        <w:szCs w:val="22"/>
      </w:rPr>
      <w:t xml:space="preserve">Pag.  </w:t>
    </w:r>
    <w:r w:rsidRPr="00A35D9A">
      <w:rPr>
        <w:rFonts w:ascii="Arial" w:hAnsi="Arial" w:cs="Arial"/>
        <w:sz w:val="22"/>
        <w:szCs w:val="22"/>
      </w:rPr>
      <w:fldChar w:fldCharType="begin"/>
    </w:r>
    <w:r w:rsidRPr="00A35D9A">
      <w:rPr>
        <w:rFonts w:ascii="Arial" w:hAnsi="Arial" w:cs="Arial"/>
        <w:sz w:val="22"/>
        <w:szCs w:val="22"/>
      </w:rPr>
      <w:instrText xml:space="preserve"> PAGE </w:instrText>
    </w:r>
    <w:r w:rsidRPr="00A35D9A">
      <w:rPr>
        <w:rFonts w:ascii="Arial" w:hAnsi="Arial" w:cs="Arial"/>
        <w:sz w:val="22"/>
        <w:szCs w:val="22"/>
      </w:rPr>
      <w:fldChar w:fldCharType="separate"/>
    </w:r>
    <w:r w:rsidR="00BC19C5">
      <w:rPr>
        <w:rFonts w:ascii="Arial" w:hAnsi="Arial" w:cs="Arial"/>
        <w:noProof/>
        <w:sz w:val="22"/>
        <w:szCs w:val="22"/>
      </w:rPr>
      <w:t>2</w:t>
    </w:r>
    <w:r w:rsidRPr="00A35D9A">
      <w:rPr>
        <w:rFonts w:ascii="Arial" w:hAnsi="Arial" w:cs="Arial"/>
        <w:sz w:val="22"/>
        <w:szCs w:val="22"/>
      </w:rPr>
      <w:fldChar w:fldCharType="end"/>
    </w:r>
    <w:r w:rsidRPr="00A35D9A">
      <w:rPr>
        <w:rFonts w:ascii="Arial" w:hAnsi="Arial" w:cs="Arial"/>
        <w:sz w:val="22"/>
        <w:szCs w:val="22"/>
      </w:rPr>
      <w:t xml:space="preserve"> di </w:t>
    </w:r>
    <w:r w:rsidRPr="00A35D9A">
      <w:rPr>
        <w:rFonts w:ascii="Arial" w:hAnsi="Arial" w:cs="Arial"/>
        <w:sz w:val="22"/>
        <w:szCs w:val="22"/>
      </w:rPr>
      <w:fldChar w:fldCharType="begin"/>
    </w:r>
    <w:r w:rsidRPr="00A35D9A">
      <w:rPr>
        <w:rFonts w:ascii="Arial" w:hAnsi="Arial" w:cs="Arial"/>
        <w:sz w:val="22"/>
        <w:szCs w:val="22"/>
      </w:rPr>
      <w:instrText xml:space="preserve"> NUMPAGES </w:instrText>
    </w:r>
    <w:r w:rsidRPr="00A35D9A">
      <w:rPr>
        <w:rFonts w:ascii="Arial" w:hAnsi="Arial" w:cs="Arial"/>
        <w:sz w:val="22"/>
        <w:szCs w:val="22"/>
      </w:rPr>
      <w:fldChar w:fldCharType="separate"/>
    </w:r>
    <w:r w:rsidR="00BC19C5">
      <w:rPr>
        <w:rFonts w:ascii="Arial" w:hAnsi="Arial" w:cs="Arial"/>
        <w:noProof/>
        <w:sz w:val="22"/>
        <w:szCs w:val="22"/>
      </w:rPr>
      <w:t>2</w:t>
    </w:r>
    <w:r w:rsidRPr="00A35D9A">
      <w:rPr>
        <w:rFonts w:ascii="Arial" w:hAnsi="Arial" w:cs="Arial"/>
        <w:sz w:val="22"/>
        <w:szCs w:val="22"/>
      </w:rPr>
      <w:fldChar w:fldCharType="end"/>
    </w:r>
  </w:p>
  <w:p w:rsidR="0040291F" w:rsidRDefault="0040291F">
    <w:pPr>
      <w:pStyle w:val="Pidipagin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1F" w:rsidRDefault="0040291F" w:rsidP="00963BC5">
      <w:r>
        <w:separator/>
      </w:r>
    </w:p>
  </w:footnote>
  <w:footnote w:type="continuationSeparator" w:id="0">
    <w:p w:rsidR="0040291F" w:rsidRDefault="0040291F" w:rsidP="0096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09"/>
    <w:multiLevelType w:val="hybridMultilevel"/>
    <w:tmpl w:val="C6A88CAE"/>
    <w:lvl w:ilvl="0" w:tplc="8EFCCEE2">
      <w:start w:val="1"/>
      <w:numFmt w:val="bullet"/>
      <w:lvlText w:val=""/>
      <w:lvlJc w:val="left"/>
      <w:pPr>
        <w:ind w:left="1060" w:hanging="360"/>
      </w:pPr>
      <w:rPr>
        <w:rFonts w:ascii="Wingdings" w:hAnsi="Wingdings" w:cs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1">
    <w:nsid w:val="19AD49FE"/>
    <w:multiLevelType w:val="hybridMultilevel"/>
    <w:tmpl w:val="C9569A74"/>
    <w:lvl w:ilvl="0" w:tplc="8EFCCEE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8A71A0"/>
    <w:multiLevelType w:val="hybridMultilevel"/>
    <w:tmpl w:val="C0C622F2"/>
    <w:lvl w:ilvl="0" w:tplc="0410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45854"/>
    <w:multiLevelType w:val="hybridMultilevel"/>
    <w:tmpl w:val="036C95D0"/>
    <w:lvl w:ilvl="0" w:tplc="D82A86C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365C97"/>
    <w:multiLevelType w:val="hybridMultilevel"/>
    <w:tmpl w:val="CD1A0A38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E2059E8"/>
    <w:multiLevelType w:val="hybridMultilevel"/>
    <w:tmpl w:val="C60EA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F90"/>
    <w:rsid w:val="000469A3"/>
    <w:rsid w:val="00054491"/>
    <w:rsid w:val="000D68FF"/>
    <w:rsid w:val="000E7063"/>
    <w:rsid w:val="001652E7"/>
    <w:rsid w:val="001A1CA8"/>
    <w:rsid w:val="001A387F"/>
    <w:rsid w:val="001C581A"/>
    <w:rsid w:val="001D3D35"/>
    <w:rsid w:val="001D48C2"/>
    <w:rsid w:val="0023668C"/>
    <w:rsid w:val="002E516D"/>
    <w:rsid w:val="002F24DA"/>
    <w:rsid w:val="002F47CD"/>
    <w:rsid w:val="00300231"/>
    <w:rsid w:val="003103FD"/>
    <w:rsid w:val="003415C9"/>
    <w:rsid w:val="00371090"/>
    <w:rsid w:val="003828DA"/>
    <w:rsid w:val="0040291F"/>
    <w:rsid w:val="00445191"/>
    <w:rsid w:val="00485A42"/>
    <w:rsid w:val="004A681E"/>
    <w:rsid w:val="004F287D"/>
    <w:rsid w:val="004F47E3"/>
    <w:rsid w:val="005419C9"/>
    <w:rsid w:val="005C0499"/>
    <w:rsid w:val="006669B5"/>
    <w:rsid w:val="006712F9"/>
    <w:rsid w:val="00681732"/>
    <w:rsid w:val="006932E2"/>
    <w:rsid w:val="006B182B"/>
    <w:rsid w:val="006D02BF"/>
    <w:rsid w:val="006D32FD"/>
    <w:rsid w:val="00745FC1"/>
    <w:rsid w:val="00777A5E"/>
    <w:rsid w:val="007B6160"/>
    <w:rsid w:val="008075A5"/>
    <w:rsid w:val="008174E8"/>
    <w:rsid w:val="00854A49"/>
    <w:rsid w:val="00855F95"/>
    <w:rsid w:val="008667BF"/>
    <w:rsid w:val="00911139"/>
    <w:rsid w:val="0091524E"/>
    <w:rsid w:val="009624C0"/>
    <w:rsid w:val="00963BC5"/>
    <w:rsid w:val="00965A80"/>
    <w:rsid w:val="00970968"/>
    <w:rsid w:val="009825D0"/>
    <w:rsid w:val="009C312B"/>
    <w:rsid w:val="009F15E7"/>
    <w:rsid w:val="00A015EA"/>
    <w:rsid w:val="00A02EEF"/>
    <w:rsid w:val="00A16697"/>
    <w:rsid w:val="00A17AEC"/>
    <w:rsid w:val="00A35D9A"/>
    <w:rsid w:val="00A974CE"/>
    <w:rsid w:val="00B64D48"/>
    <w:rsid w:val="00B70B31"/>
    <w:rsid w:val="00BA16FB"/>
    <w:rsid w:val="00BC19C5"/>
    <w:rsid w:val="00BD27FA"/>
    <w:rsid w:val="00BE57A7"/>
    <w:rsid w:val="00C05F18"/>
    <w:rsid w:val="00CC6F90"/>
    <w:rsid w:val="00D25211"/>
    <w:rsid w:val="00D653AC"/>
    <w:rsid w:val="00DB5661"/>
    <w:rsid w:val="00DC0B36"/>
    <w:rsid w:val="00E14F51"/>
    <w:rsid w:val="00E5714F"/>
    <w:rsid w:val="00E73850"/>
    <w:rsid w:val="00E8793C"/>
    <w:rsid w:val="00EC317F"/>
    <w:rsid w:val="00F54514"/>
    <w:rsid w:val="00F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F90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B182B"/>
    <w:pPr>
      <w:keepNext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6B182B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970968"/>
    <w:pPr>
      <w:ind w:left="720"/>
    </w:pPr>
  </w:style>
  <w:style w:type="paragraph" w:styleId="Pidipagina">
    <w:name w:val="footer"/>
    <w:basedOn w:val="Normale"/>
    <w:link w:val="PidipaginaCarattere"/>
    <w:uiPriority w:val="99"/>
    <w:rsid w:val="00CC6F90"/>
    <w:pPr>
      <w:tabs>
        <w:tab w:val="center" w:pos="4819"/>
        <w:tab w:val="right" w:pos="9638"/>
      </w:tabs>
    </w:pPr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C6F90"/>
    <w:rPr>
      <w:rFonts w:ascii="Courier New" w:hAnsi="Courier New" w:cs="Courier New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CC6F90"/>
  </w:style>
  <w:style w:type="paragraph" w:styleId="Intestazione">
    <w:name w:val="header"/>
    <w:basedOn w:val="Normale"/>
    <w:link w:val="IntestazioneCarattere"/>
    <w:uiPriority w:val="99"/>
    <w:rsid w:val="00CC6F90"/>
    <w:pPr>
      <w:tabs>
        <w:tab w:val="center" w:pos="4819"/>
        <w:tab w:val="right" w:pos="9638"/>
      </w:tabs>
    </w:pPr>
    <w:rPr>
      <w:rFonts w:ascii="Courier New" w:hAnsi="Courier New" w:cs="Courier Ne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C6F90"/>
    <w:rPr>
      <w:rFonts w:ascii="Courier New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B182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B182B"/>
    <w:rPr>
      <w:rFonts w:ascii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6B182B"/>
    <w:pPr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B182B"/>
    <w:rPr>
      <w:rFonts w:ascii="Arial" w:hAnsi="Arial" w:cs="Arial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F287D"/>
    <w:pPr>
      <w:jc w:val="center"/>
    </w:p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F287D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85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5A42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667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667BF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866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GAL FIOR D'OLIVI</cp:lastModifiedBy>
  <cp:revision>16</cp:revision>
  <cp:lastPrinted>2011-03-24T14:49:00Z</cp:lastPrinted>
  <dcterms:created xsi:type="dcterms:W3CDTF">2010-12-02T08:47:00Z</dcterms:created>
  <dcterms:modified xsi:type="dcterms:W3CDTF">2011-03-24T14:49:00Z</dcterms:modified>
</cp:coreProperties>
</file>